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20" w:rsidRPr="00CA761B" w:rsidRDefault="007A7420" w:rsidP="007A7420">
      <w:pPr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t xml:space="preserve">                                                                                                                           </w:t>
      </w:r>
      <w:r w:rsidRPr="00CA761B">
        <w:rPr>
          <w:b/>
          <w:sz w:val="28"/>
          <w:szCs w:val="32"/>
          <w:lang w:eastAsia="ru-RU"/>
        </w:rPr>
        <w:t>Утверждаю</w:t>
      </w:r>
    </w:p>
    <w:p w:rsidR="007A7420" w:rsidRPr="00CA761B" w:rsidRDefault="007A7420" w:rsidP="007A7420">
      <w:pPr>
        <w:jc w:val="right"/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t xml:space="preserve">          Д</w:t>
      </w:r>
      <w:r w:rsidRPr="00CA761B">
        <w:rPr>
          <w:b/>
          <w:sz w:val="28"/>
          <w:szCs w:val="32"/>
          <w:lang w:eastAsia="ru-RU"/>
        </w:rPr>
        <w:t>иректор МБОУ</w:t>
      </w:r>
    </w:p>
    <w:p w:rsidR="007A7420" w:rsidRPr="00CA761B" w:rsidRDefault="007A7420" w:rsidP="007A7420">
      <w:pPr>
        <w:jc w:val="right"/>
        <w:rPr>
          <w:b/>
          <w:sz w:val="28"/>
          <w:szCs w:val="32"/>
          <w:lang w:eastAsia="ru-RU"/>
        </w:rPr>
      </w:pPr>
      <w:r w:rsidRPr="00CA761B">
        <w:rPr>
          <w:b/>
          <w:sz w:val="28"/>
          <w:szCs w:val="32"/>
          <w:lang w:eastAsia="ru-RU"/>
        </w:rPr>
        <w:t>«</w:t>
      </w:r>
      <w:r w:rsidR="00366C13">
        <w:rPr>
          <w:b/>
          <w:sz w:val="28"/>
          <w:szCs w:val="32"/>
          <w:lang w:eastAsia="ru-RU"/>
        </w:rPr>
        <w:t>СОШ №3</w:t>
      </w:r>
      <w:r w:rsidRPr="00CA761B">
        <w:rPr>
          <w:b/>
          <w:sz w:val="28"/>
          <w:szCs w:val="32"/>
          <w:lang w:eastAsia="ru-RU"/>
        </w:rPr>
        <w:t>»</w:t>
      </w:r>
    </w:p>
    <w:p w:rsidR="007A7420" w:rsidRDefault="007A7420" w:rsidP="007A7420">
      <w:pPr>
        <w:spacing w:after="200" w:line="276" w:lineRule="auto"/>
        <w:jc w:val="right"/>
        <w:rPr>
          <w:b/>
          <w:sz w:val="28"/>
          <w:szCs w:val="32"/>
          <w:lang w:eastAsia="ru-RU"/>
        </w:rPr>
      </w:pPr>
      <w:r w:rsidRPr="00CA761B">
        <w:rPr>
          <w:b/>
          <w:sz w:val="28"/>
          <w:szCs w:val="32"/>
          <w:u w:val="single"/>
          <w:lang w:eastAsia="ru-RU"/>
        </w:rPr>
        <w:t xml:space="preserve">         </w:t>
      </w:r>
      <w:r>
        <w:rPr>
          <w:b/>
          <w:sz w:val="28"/>
          <w:szCs w:val="32"/>
          <w:u w:val="single"/>
          <w:lang w:eastAsia="ru-RU"/>
        </w:rPr>
        <w:t>___</w:t>
      </w:r>
      <w:r w:rsidRPr="00CA761B">
        <w:rPr>
          <w:b/>
          <w:sz w:val="28"/>
          <w:szCs w:val="32"/>
          <w:u w:val="single"/>
          <w:lang w:eastAsia="ru-RU"/>
        </w:rPr>
        <w:t xml:space="preserve">      </w:t>
      </w:r>
      <w:proofErr w:type="spellStart"/>
      <w:r w:rsidR="00366C13">
        <w:rPr>
          <w:b/>
          <w:sz w:val="28"/>
          <w:szCs w:val="32"/>
          <w:lang w:eastAsia="ru-RU"/>
        </w:rPr>
        <w:t>Л.С.Касумова</w:t>
      </w:r>
      <w:proofErr w:type="spellEnd"/>
    </w:p>
    <w:p w:rsidR="007A7420" w:rsidRPr="00B41E39" w:rsidRDefault="007A7420" w:rsidP="007A7420">
      <w:pPr>
        <w:tabs>
          <w:tab w:val="center" w:pos="692"/>
          <w:tab w:val="center" w:pos="4980"/>
        </w:tabs>
        <w:ind w:left="-153"/>
        <w:jc w:val="right"/>
        <w:rPr>
          <w:sz w:val="24"/>
          <w:szCs w:val="24"/>
        </w:rPr>
      </w:pPr>
      <w:r w:rsidRPr="00B41E39">
        <w:rPr>
          <w:sz w:val="24"/>
          <w:szCs w:val="24"/>
        </w:rPr>
        <w:t xml:space="preserve">     </w:t>
      </w:r>
    </w:p>
    <w:p w:rsidR="007A7420" w:rsidRPr="00B41E39" w:rsidRDefault="007A7420" w:rsidP="007A7420">
      <w:pPr>
        <w:tabs>
          <w:tab w:val="center" w:pos="692"/>
          <w:tab w:val="center" w:pos="4980"/>
        </w:tabs>
        <w:ind w:left="-153"/>
        <w:rPr>
          <w:sz w:val="24"/>
          <w:szCs w:val="24"/>
        </w:rPr>
      </w:pPr>
    </w:p>
    <w:p w:rsidR="007A7420" w:rsidRPr="00B41E39" w:rsidRDefault="007A7420" w:rsidP="007A7420">
      <w:pPr>
        <w:tabs>
          <w:tab w:val="center" w:pos="692"/>
          <w:tab w:val="center" w:pos="4980"/>
        </w:tabs>
        <w:ind w:left="-153"/>
        <w:rPr>
          <w:b/>
          <w:sz w:val="24"/>
          <w:szCs w:val="24"/>
        </w:rPr>
      </w:pPr>
    </w:p>
    <w:p w:rsidR="007A7420" w:rsidRDefault="007A7420" w:rsidP="007A7420">
      <w:pPr>
        <w:tabs>
          <w:tab w:val="center" w:pos="692"/>
          <w:tab w:val="center" w:pos="4980"/>
        </w:tabs>
        <w:ind w:left="-153"/>
        <w:jc w:val="center"/>
        <w:rPr>
          <w:b/>
          <w:sz w:val="28"/>
          <w:szCs w:val="24"/>
        </w:rPr>
      </w:pPr>
      <w:r w:rsidRPr="00527616">
        <w:rPr>
          <w:b/>
          <w:sz w:val="28"/>
          <w:szCs w:val="24"/>
        </w:rPr>
        <w:t xml:space="preserve">План мероприятий </w:t>
      </w:r>
    </w:p>
    <w:p w:rsidR="007A7420" w:rsidRDefault="007A7420" w:rsidP="007A7420">
      <w:pPr>
        <w:tabs>
          <w:tab w:val="center" w:pos="692"/>
          <w:tab w:val="center" w:pos="4980"/>
        </w:tabs>
        <w:ind w:left="-153"/>
        <w:jc w:val="center"/>
        <w:rPr>
          <w:b/>
          <w:sz w:val="28"/>
          <w:szCs w:val="24"/>
        </w:rPr>
      </w:pPr>
      <w:r w:rsidRPr="00527616">
        <w:rPr>
          <w:b/>
          <w:sz w:val="28"/>
          <w:szCs w:val="24"/>
        </w:rPr>
        <w:t>к Году педагога и наставника</w:t>
      </w:r>
      <w:r>
        <w:rPr>
          <w:b/>
          <w:sz w:val="28"/>
          <w:szCs w:val="24"/>
        </w:rPr>
        <w:t xml:space="preserve"> </w:t>
      </w:r>
    </w:p>
    <w:p w:rsidR="007A7420" w:rsidRDefault="007A7420" w:rsidP="007A7420">
      <w:pPr>
        <w:tabs>
          <w:tab w:val="center" w:pos="692"/>
          <w:tab w:val="center" w:pos="4980"/>
        </w:tabs>
        <w:ind w:left="-15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 МБОУ «</w:t>
      </w:r>
      <w:r w:rsidR="00366C13">
        <w:rPr>
          <w:b/>
          <w:sz w:val="28"/>
          <w:szCs w:val="24"/>
        </w:rPr>
        <w:t>СОШ №3»</w:t>
      </w:r>
      <w:bookmarkStart w:id="0" w:name="_GoBack"/>
      <w:bookmarkEnd w:id="0"/>
      <w:r>
        <w:rPr>
          <w:b/>
          <w:sz w:val="28"/>
          <w:szCs w:val="24"/>
        </w:rPr>
        <w:t xml:space="preserve"> </w:t>
      </w:r>
    </w:p>
    <w:p w:rsidR="007A7420" w:rsidRPr="00527616" w:rsidRDefault="007A7420" w:rsidP="007A7420">
      <w:pPr>
        <w:tabs>
          <w:tab w:val="center" w:pos="692"/>
          <w:tab w:val="center" w:pos="4980"/>
        </w:tabs>
        <w:ind w:left="-153"/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на 2022-2023 </w:t>
      </w:r>
      <w:proofErr w:type="spellStart"/>
      <w:proofErr w:type="gramStart"/>
      <w:r>
        <w:rPr>
          <w:b/>
          <w:sz w:val="28"/>
          <w:szCs w:val="24"/>
        </w:rPr>
        <w:t>уч.год</w:t>
      </w:r>
      <w:proofErr w:type="spellEnd"/>
      <w:proofErr w:type="gramEnd"/>
    </w:p>
    <w:tbl>
      <w:tblPr>
        <w:tblStyle w:val="TableGrid"/>
        <w:tblW w:w="10634" w:type="dxa"/>
        <w:tblInd w:w="43" w:type="dxa"/>
        <w:tblCellMar>
          <w:top w:w="110" w:type="dxa"/>
          <w:left w:w="43" w:type="dxa"/>
        </w:tblCellMar>
        <w:tblLook w:val="04A0" w:firstRow="1" w:lastRow="0" w:firstColumn="1" w:lastColumn="0" w:noHBand="0" w:noVBand="1"/>
      </w:tblPr>
      <w:tblGrid>
        <w:gridCol w:w="2223"/>
        <w:gridCol w:w="2077"/>
        <w:gridCol w:w="1204"/>
        <w:gridCol w:w="3009"/>
        <w:gridCol w:w="2121"/>
      </w:tblGrid>
      <w:tr w:rsidR="007A7420" w:rsidRPr="00B41E39" w:rsidTr="00AF439E">
        <w:trPr>
          <w:trHeight w:val="451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A7420" w:rsidRPr="00B41E39" w:rsidTr="00AF439E">
        <w:trPr>
          <w:trHeight w:val="451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Конкурс оформления школы «Цитаты великих педагогов»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7–9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Для начала выберите пространство в школе, которое планируете оформить цитатами. Определитесь, сколько их должно быть. Сформулируйте критерии, по которым отберете цитаты. Соберите цитаты для конкурса от учеников и опубликуйте их. Поручите классам оценить их по критериям. Оформите школьное пространство цитатами-победителями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>Заместитель директора по ВР, учителя истории, учителя литературы, педагог</w:t>
            </w:r>
            <w:r>
              <w:rPr>
                <w:sz w:val="24"/>
                <w:szCs w:val="24"/>
              </w:rPr>
              <w:t>-</w:t>
            </w:r>
            <w:r w:rsidRPr="00B41E39">
              <w:rPr>
                <w:sz w:val="24"/>
                <w:szCs w:val="24"/>
              </w:rPr>
              <w:t xml:space="preserve">психолог </w:t>
            </w:r>
          </w:p>
        </w:tc>
      </w:tr>
      <w:tr w:rsidR="007A7420" w:rsidRPr="00B41E39" w:rsidTr="00AF439E">
        <w:trPr>
          <w:trHeight w:val="451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«Служба заботы </w:t>
            </w:r>
            <w:r w:rsidRPr="00B41E39">
              <w:rPr>
                <w:sz w:val="24"/>
                <w:szCs w:val="24"/>
              </w:rPr>
              <w:t xml:space="preserve">об учителях» ко Дню учителя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4-9 </w:t>
            </w:r>
            <w:r w:rsidRPr="00B41E39">
              <w:rPr>
                <w:sz w:val="24"/>
                <w:szCs w:val="24"/>
              </w:rPr>
              <w:t xml:space="preserve">классов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Акцию можно начать в День </w:t>
            </w:r>
            <w:r w:rsidRPr="00B41E39">
              <w:rPr>
                <w:sz w:val="24"/>
                <w:szCs w:val="24"/>
              </w:rPr>
              <w:t xml:space="preserve">учителя и проводить весь год. Главная идея – подготовить нематериальные креативные сюрпризы для учителей, чтобы порадовать их своим вниманием. Поручите школьникам придумать логотип для акции. Участники акции надевают </w:t>
            </w:r>
            <w:proofErr w:type="spellStart"/>
            <w:r w:rsidRPr="00B41E39">
              <w:rPr>
                <w:sz w:val="24"/>
                <w:szCs w:val="24"/>
              </w:rPr>
              <w:t>бейджик</w:t>
            </w:r>
            <w:proofErr w:type="spellEnd"/>
            <w:r w:rsidRPr="00B41E39">
              <w:rPr>
                <w:sz w:val="24"/>
                <w:szCs w:val="24"/>
              </w:rPr>
              <w:t xml:space="preserve"> или значок с этим логотипом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</w:t>
            </w:r>
            <w:r w:rsidRPr="00B41E39">
              <w:rPr>
                <w:sz w:val="24"/>
                <w:szCs w:val="24"/>
              </w:rPr>
              <w:t xml:space="preserve">ректора по ВР, классные руководители, Совет учащихся </w:t>
            </w:r>
          </w:p>
        </w:tc>
      </w:tr>
      <w:tr w:rsidR="007A7420" w:rsidRPr="00B41E39" w:rsidTr="00AF439E">
        <w:trPr>
          <w:trHeight w:val="451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Интерактивная игра «Тайны школьных слов» ко Дню словаря и юбилею В.И. Даля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Ученики 3–6-х классов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B41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интерактивной игр</w:t>
            </w:r>
            <w:r w:rsidRPr="00B41E39">
              <w:rPr>
                <w:sz w:val="24"/>
                <w:szCs w:val="24"/>
              </w:rPr>
              <w:t xml:space="preserve">ы, чтобы познакомить школьников с устаревшими словами на тему «Школа»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Pr="00B41E39">
              <w:rPr>
                <w:sz w:val="24"/>
                <w:szCs w:val="24"/>
              </w:rPr>
              <w:t xml:space="preserve">библиотекарь, учителя русского языка </w:t>
            </w:r>
          </w:p>
        </w:tc>
      </w:tr>
      <w:tr w:rsidR="007A7420" w:rsidRPr="00B41E39" w:rsidTr="00AF439E">
        <w:trPr>
          <w:trHeight w:val="451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lastRenderedPageBreak/>
              <w:t xml:space="preserve">Проект «Вахта памяти. Битва за Москву, контрнаступление войск СССР в сражении под Москвой»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3–9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spacing w:after="44" w:line="238" w:lineRule="auto"/>
              <w:ind w:left="142" w:right="13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Итог проекта – интерактивное выступление учителей и учеников. Выступление представляет собой одновременную работу тематических станций. Школьники подходят к ним и узнают о разных аспектах битвы под </w:t>
            </w:r>
          </w:p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Москвой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>Заместитель директора по ВР, УВР, учителя</w:t>
            </w:r>
            <w:r>
              <w:rPr>
                <w:sz w:val="24"/>
                <w:szCs w:val="24"/>
              </w:rPr>
              <w:t>-</w:t>
            </w:r>
            <w:r w:rsidRPr="00B41E39">
              <w:rPr>
                <w:sz w:val="24"/>
                <w:szCs w:val="24"/>
              </w:rPr>
              <w:t xml:space="preserve">предметники, учителя истории </w:t>
            </w:r>
          </w:p>
        </w:tc>
      </w:tr>
      <w:tr w:rsidR="007A7420" w:rsidRPr="00B41E39" w:rsidTr="00AF439E">
        <w:trPr>
          <w:trHeight w:val="451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187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Конкурс «Ожившая картина» к 160-летию со дня рождения К.С. Станиславского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5–9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B41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spacing w:after="45" w:line="238" w:lineRule="auto"/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Мероприятие в честь дня рождения </w:t>
            </w:r>
          </w:p>
          <w:p w:rsidR="007A7420" w:rsidRPr="00B41E39" w:rsidRDefault="007A7420" w:rsidP="007A7420">
            <w:pPr>
              <w:ind w:left="142" w:right="95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К.С. Станиславского – создателя авторской театральной системы и учителя актеров. Задача – всем классом воссоздать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ВР, педагог - организатор, классные руководители </w:t>
            </w:r>
          </w:p>
        </w:tc>
      </w:tr>
      <w:tr w:rsidR="007A7420" w:rsidRPr="00B41E39" w:rsidTr="00AF439E">
        <w:trPr>
          <w:trHeight w:val="451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spacing w:after="45" w:line="238" w:lineRule="auto"/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День снятия блокады Ленинграда. </w:t>
            </w:r>
          </w:p>
          <w:p w:rsidR="007A7420" w:rsidRPr="00B41E39" w:rsidRDefault="007A7420" w:rsidP="007A7420">
            <w:pPr>
              <w:ind w:left="142" w:right="6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t xml:space="preserve"> </w:t>
            </w:r>
            <w:r w:rsidRPr="00B41E39">
              <w:rPr>
                <w:sz w:val="24"/>
                <w:szCs w:val="24"/>
              </w:rPr>
              <w:t xml:space="preserve">литературная композиция «Школы и учителя блокадного Ленинграда»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4–9</w:t>
            </w:r>
            <w:r w:rsidRPr="00B41E39">
              <w:rPr>
                <w:sz w:val="24"/>
                <w:szCs w:val="24"/>
              </w:rPr>
              <w:t>-х классов, учителя</w:t>
            </w:r>
            <w:r>
              <w:rPr>
                <w:sz w:val="24"/>
                <w:szCs w:val="24"/>
              </w:rPr>
              <w:t>-</w:t>
            </w:r>
            <w:r w:rsidRPr="00B41E39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B41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Содержание композиции – отрывки из воспоминаний учителей и учеников блокадного Ленинграда. Ученики и учителя читают и музицируют вместе 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ВР, учителя истории, учитель музыки </w:t>
            </w:r>
          </w:p>
        </w:tc>
      </w:tr>
      <w:tr w:rsidR="007A7420" w:rsidRPr="00B41E39" w:rsidTr="00AF439E">
        <w:trPr>
          <w:trHeight w:val="1555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Торжественное открытие Года педагога и наставника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Администрация, педагоги школы, Совет старшеклассников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248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Торжественное мероприятие, посвященное открытию Года педагога и наставника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spacing w:line="256" w:lineRule="auto"/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Заместители директора по ВР, УВР </w:t>
            </w:r>
          </w:p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 </w:t>
            </w:r>
          </w:p>
        </w:tc>
      </w:tr>
      <w:tr w:rsidR="007A7420" w:rsidRPr="00B41E39" w:rsidTr="00AF439E">
        <w:trPr>
          <w:trHeight w:val="1553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Просветительский проект «Клуб учителей путешественников»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2–9</w:t>
            </w:r>
            <w:r w:rsidRPr="00B41E39">
              <w:rPr>
                <w:sz w:val="24"/>
                <w:szCs w:val="24"/>
              </w:rPr>
              <w:t xml:space="preserve">-х классов, учителя-предметники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Короткие интерактивные лекции о путешествиях по России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Учителя начальных классов, истории, географии </w:t>
            </w:r>
          </w:p>
        </w:tc>
      </w:tr>
      <w:tr w:rsidR="007A7420" w:rsidRPr="00B41E39" w:rsidTr="00AF439E">
        <w:trPr>
          <w:trHeight w:val="1831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Фотовыставка «Школьные истории»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5–9</w:t>
            </w:r>
            <w:r w:rsidRPr="00B41E39">
              <w:rPr>
                <w:sz w:val="24"/>
                <w:szCs w:val="24"/>
              </w:rPr>
              <w:t>-х классов, учителя</w:t>
            </w:r>
            <w:r>
              <w:rPr>
                <w:sz w:val="24"/>
                <w:szCs w:val="24"/>
              </w:rPr>
              <w:t>-</w:t>
            </w:r>
            <w:r w:rsidRPr="00B41E39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Февраль-март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Возможные номинации: </w:t>
            </w:r>
          </w:p>
          <w:p w:rsidR="007A7420" w:rsidRPr="00B41E39" w:rsidRDefault="007A7420" w:rsidP="007A7420">
            <w:pPr>
              <w:spacing w:after="31" w:line="251" w:lineRule="auto"/>
              <w:ind w:left="142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«Учебные заведения </w:t>
            </w:r>
            <w:proofErr w:type="spellStart"/>
            <w:r>
              <w:rPr>
                <w:sz w:val="24"/>
                <w:szCs w:val="24"/>
              </w:rPr>
              <w:t>России»,«Памятники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учителям»,</w:t>
            </w:r>
            <w:r w:rsidRPr="00B41E39">
              <w:rPr>
                <w:sz w:val="24"/>
                <w:szCs w:val="24"/>
              </w:rPr>
              <w:t>«Знаменит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педагоги»,«Физика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повсюду»,«Музыка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повсюду»,</w:t>
            </w:r>
            <w:r w:rsidRPr="00B41E39">
              <w:rPr>
                <w:sz w:val="24"/>
                <w:szCs w:val="24"/>
              </w:rPr>
              <w:t>«Математика</w:t>
            </w:r>
            <w:proofErr w:type="spellEnd"/>
            <w:r w:rsidRPr="00B41E39">
              <w:rPr>
                <w:sz w:val="24"/>
                <w:szCs w:val="24"/>
              </w:rPr>
              <w:t xml:space="preserve"> повсюду» 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ВР, учителя технологии, ИЗО </w:t>
            </w:r>
          </w:p>
        </w:tc>
      </w:tr>
      <w:tr w:rsidR="007A7420" w:rsidRPr="00B41E39" w:rsidTr="00AF439E">
        <w:tblPrEx>
          <w:tblCellMar>
            <w:top w:w="122" w:type="dxa"/>
          </w:tblCellMar>
        </w:tblPrEx>
        <w:trPr>
          <w:trHeight w:val="2962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lastRenderedPageBreak/>
              <w:t xml:space="preserve">Акция «Читают учителя» ко Всемирному дню чтения вслух 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1–9</w:t>
            </w:r>
            <w:r w:rsidRPr="00B41E39">
              <w:rPr>
                <w:sz w:val="24"/>
                <w:szCs w:val="24"/>
              </w:rPr>
              <w:t>-х классов, учителя</w:t>
            </w:r>
            <w:r>
              <w:rPr>
                <w:sz w:val="24"/>
                <w:szCs w:val="24"/>
              </w:rPr>
              <w:t>-</w:t>
            </w:r>
            <w:r w:rsidRPr="00B41E39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 w:right="36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Учителя в начале каждого урока читают ученикам отрывки из одной книги, которые следуют друг за другом. Время чтения – 5 минут. Выберите книгу на свой вкус. Заранее раздайте учителям тексты с отрывками из книги, которую они прочитают на уроках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>Заместитель директора по ВР, педагог</w:t>
            </w:r>
            <w:r>
              <w:rPr>
                <w:sz w:val="24"/>
                <w:szCs w:val="24"/>
              </w:rPr>
              <w:t>-</w:t>
            </w:r>
            <w:r w:rsidRPr="00B41E39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7A7420" w:rsidRPr="00B41E39" w:rsidTr="00AF439E">
        <w:tblPrEx>
          <w:tblCellMar>
            <w:top w:w="122" w:type="dxa"/>
          </w:tblCellMar>
        </w:tblPrEx>
        <w:trPr>
          <w:trHeight w:val="1860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Конкурс «Рекорды школы» 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1–9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Спортивные соревнования ко Дню защитника Отечества. В конкурсе участвуют учителя и ученики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ВР, учитель физкультуры, руководитель спортивного клуба </w:t>
            </w:r>
          </w:p>
        </w:tc>
      </w:tr>
      <w:tr w:rsidR="007A7420" w:rsidRPr="00B41E39" w:rsidTr="00AF439E">
        <w:tblPrEx>
          <w:tblCellMar>
            <w:top w:w="122" w:type="dxa"/>
          </w:tblCellMar>
        </w:tblPrEx>
        <w:trPr>
          <w:trHeight w:val="3217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 w:right="171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День родного языка. Проект «Откуда что взялось? Учителя и наставники известных русских писателей, музыкантов, художников  и поэтов»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Ученики 6–8-х классов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Февраль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Итог проекта – </w:t>
            </w:r>
            <w:proofErr w:type="spellStart"/>
            <w:r w:rsidRPr="00B41E39">
              <w:rPr>
                <w:sz w:val="24"/>
                <w:szCs w:val="24"/>
              </w:rPr>
              <w:t>интеллекткарты</w:t>
            </w:r>
            <w:proofErr w:type="spellEnd"/>
            <w:r w:rsidRPr="00B41E39">
              <w:rPr>
                <w:sz w:val="24"/>
                <w:szCs w:val="24"/>
              </w:rPr>
              <w:t xml:space="preserve">, которые подготовят участники. Карты следует представить ученикам, педагогам и родителям. Например, вывесить на первом этаже или в рекреации. В день премьеры ученики, которые подготовят интеллект-карты, проведут несколько стендовых презентаций о своей работе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ВР, учителя русского языка и литературы </w:t>
            </w:r>
          </w:p>
        </w:tc>
      </w:tr>
    </w:tbl>
    <w:p w:rsidR="007A7420" w:rsidRPr="00B41E39" w:rsidRDefault="007A7420" w:rsidP="007A7420">
      <w:pPr>
        <w:ind w:left="142" w:right="10466"/>
        <w:rPr>
          <w:sz w:val="24"/>
          <w:szCs w:val="24"/>
        </w:rPr>
      </w:pPr>
    </w:p>
    <w:tbl>
      <w:tblPr>
        <w:tblStyle w:val="TableGrid"/>
        <w:tblW w:w="10634" w:type="dxa"/>
        <w:tblInd w:w="0" w:type="dxa"/>
        <w:tblCellMar>
          <w:top w:w="120" w:type="dxa"/>
          <w:left w:w="43" w:type="dxa"/>
        </w:tblCellMar>
        <w:tblLook w:val="04A0" w:firstRow="1" w:lastRow="0" w:firstColumn="1" w:lastColumn="0" w:noHBand="0" w:noVBand="1"/>
      </w:tblPr>
      <w:tblGrid>
        <w:gridCol w:w="2032"/>
        <w:gridCol w:w="2029"/>
        <w:gridCol w:w="1270"/>
        <w:gridCol w:w="3455"/>
        <w:gridCol w:w="1848"/>
      </w:tblGrid>
      <w:tr w:rsidR="007A7420" w:rsidRPr="00B41E39" w:rsidTr="007A7420">
        <w:trPr>
          <w:trHeight w:val="2664"/>
        </w:trPr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Тематический стенд «История женского образования в России» к Международному женскому дню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8–9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spacing w:after="47" w:line="238" w:lineRule="auto"/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Возможные темы для </w:t>
            </w:r>
            <w:proofErr w:type="gramStart"/>
            <w:r w:rsidRPr="00B41E39">
              <w:rPr>
                <w:sz w:val="24"/>
                <w:szCs w:val="24"/>
              </w:rPr>
              <w:t>стенда:  «</w:t>
            </w:r>
            <w:proofErr w:type="gramEnd"/>
            <w:r w:rsidRPr="00B41E39">
              <w:rPr>
                <w:sz w:val="24"/>
                <w:szCs w:val="24"/>
              </w:rPr>
              <w:t xml:space="preserve">Женское образование в </w:t>
            </w:r>
          </w:p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Древней Руси», «Екатерина II и просвещение», «Смольный институт», «Женское образование в XIX веке», «Женское образование в СССР», «Современные ученые-женщины»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ВР, члены совета по качеству образования </w:t>
            </w:r>
          </w:p>
        </w:tc>
      </w:tr>
      <w:tr w:rsidR="007A7420" w:rsidRPr="00B41E39" w:rsidTr="007A7420">
        <w:trPr>
          <w:trHeight w:val="1287"/>
        </w:trPr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Конкурс </w:t>
            </w:r>
            <w:proofErr w:type="spellStart"/>
            <w:r w:rsidRPr="00B41E39">
              <w:rPr>
                <w:sz w:val="24"/>
                <w:szCs w:val="24"/>
              </w:rPr>
              <w:t>буктрейлеров</w:t>
            </w:r>
            <w:proofErr w:type="spellEnd"/>
            <w:r w:rsidRPr="00B41E39">
              <w:rPr>
                <w:sz w:val="24"/>
                <w:szCs w:val="24"/>
              </w:rPr>
              <w:t xml:space="preserve"> в рамках Недели детской книги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1–9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106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Возможные номинации: «Книги о школе и учителях», «Книги – наши учителя»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>Заместитель директора по ВР, педагог</w:t>
            </w:r>
            <w:r>
              <w:rPr>
                <w:sz w:val="24"/>
                <w:szCs w:val="24"/>
              </w:rPr>
              <w:t>-</w:t>
            </w:r>
            <w:r w:rsidRPr="00B41E39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7A7420" w:rsidRPr="00B41E39" w:rsidTr="007A7420">
        <w:trPr>
          <w:trHeight w:val="1008"/>
        </w:trPr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lastRenderedPageBreak/>
              <w:t xml:space="preserve">Карьерная неделя «10 глупых вопросов учителю»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8–9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spacing w:after="45" w:line="238" w:lineRule="auto"/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Мероприятия в рамках </w:t>
            </w:r>
            <w:proofErr w:type="spellStart"/>
            <w:r w:rsidRPr="00B41E39">
              <w:rPr>
                <w:sz w:val="24"/>
                <w:szCs w:val="24"/>
              </w:rPr>
              <w:t>профориентационной</w:t>
            </w:r>
            <w:proofErr w:type="spellEnd"/>
            <w:r w:rsidRPr="00B41E39">
              <w:rPr>
                <w:sz w:val="24"/>
                <w:szCs w:val="24"/>
              </w:rPr>
              <w:t xml:space="preserve"> недели. Ученики заранее знакомятся с информацией о гостях и формулируют вопросы. </w:t>
            </w:r>
          </w:p>
          <w:p w:rsidR="007A7420" w:rsidRPr="00B41E39" w:rsidRDefault="007A7420" w:rsidP="007A7420">
            <w:pPr>
              <w:ind w:left="142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>Цель мероприятий – по</w:t>
            </w:r>
            <w:r>
              <w:rPr>
                <w:sz w:val="24"/>
                <w:szCs w:val="24"/>
              </w:rPr>
              <w:t>знакомить школьников с профессией учителя от лица самого педагога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ВР, УВР, члены совета по качеству образования </w:t>
            </w:r>
          </w:p>
        </w:tc>
      </w:tr>
      <w:tr w:rsidR="007A7420" w:rsidRPr="00B41E39" w:rsidTr="007A7420">
        <w:trPr>
          <w:trHeight w:val="1104"/>
        </w:trPr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 w:right="65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Клуб интересных встреч «Встреча со студентами </w:t>
            </w:r>
            <w:r>
              <w:rPr>
                <w:sz w:val="24"/>
                <w:szCs w:val="24"/>
              </w:rPr>
              <w:t>педагогического вуза»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Февраль -март </w:t>
            </w:r>
          </w:p>
        </w:tc>
        <w:tc>
          <w:tcPr>
            <w:tcW w:w="34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</w:p>
        </w:tc>
      </w:tr>
    </w:tbl>
    <w:p w:rsidR="007A7420" w:rsidRPr="00B41E39" w:rsidRDefault="007A7420" w:rsidP="007A7420">
      <w:pPr>
        <w:ind w:left="142" w:right="10466"/>
        <w:rPr>
          <w:sz w:val="24"/>
          <w:szCs w:val="24"/>
        </w:rPr>
      </w:pPr>
    </w:p>
    <w:tbl>
      <w:tblPr>
        <w:tblStyle w:val="TableGrid"/>
        <w:tblW w:w="10634" w:type="dxa"/>
        <w:tblInd w:w="0" w:type="dxa"/>
        <w:tblLayout w:type="fixed"/>
        <w:tblCellMar>
          <w:top w:w="129" w:type="dxa"/>
          <w:left w:w="43" w:type="dxa"/>
        </w:tblCellMar>
        <w:tblLook w:val="04A0" w:firstRow="1" w:lastRow="0" w:firstColumn="1" w:lastColumn="0" w:noHBand="0" w:noVBand="1"/>
      </w:tblPr>
      <w:tblGrid>
        <w:gridCol w:w="1993"/>
        <w:gridCol w:w="2115"/>
        <w:gridCol w:w="1276"/>
        <w:gridCol w:w="3413"/>
        <w:gridCol w:w="1837"/>
      </w:tblGrid>
      <w:tr w:rsidR="007A7420" w:rsidRPr="00B41E39" w:rsidTr="007A7420">
        <w:trPr>
          <w:trHeight w:val="2431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18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Конкурс чтецов «Ода учителю!» ко Всемирному дню поэзии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Ученики 3–7-х классов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Школьники, педагоги и родители читают стихи известных поэтов и собственного сочинения. Дополнительно можно презентовать поэтические сборники участников. Члены жюри – учителя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ВР, учитель литературы </w:t>
            </w:r>
          </w:p>
        </w:tc>
      </w:tr>
      <w:tr w:rsidR="007A7420" w:rsidRPr="00B41E39" w:rsidTr="007A7420">
        <w:trPr>
          <w:trHeight w:val="353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Тематический классный час «Гагаринский урок» ко Дню космонавтики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5–9-</w:t>
            </w:r>
            <w:r w:rsidRPr="00B41E39">
              <w:rPr>
                <w:sz w:val="24"/>
                <w:szCs w:val="24"/>
              </w:rPr>
              <w:t xml:space="preserve">х классов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B41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 w:right="61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Обсудить детские годы первого космонавта и роль учителей в его жизни. Возможные вопросы для обсуждения: «Какими были детские годы Юрия Гагарина?», «Почему Юрий Гагарин не забывал о своих учителях?», «Как учителя Юрия Гагарина оказали влияние на формирование его характера?»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ВР, учителя физики, классные руководители </w:t>
            </w:r>
          </w:p>
        </w:tc>
      </w:tr>
      <w:tr w:rsidR="007A7420" w:rsidRPr="00B41E39" w:rsidTr="007A7420">
        <w:trPr>
          <w:trHeight w:val="1601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spacing w:after="29" w:line="251" w:lineRule="auto"/>
              <w:ind w:left="142" w:right="150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Концерт «Учителя-герои Великой Отечественной войны» ко Дню </w:t>
            </w:r>
          </w:p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Победы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1–9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Апрель – май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В центре внимания – истории учителей, завучей, директоров школ и воспитателей, которые прошли Великую Отечественную войну  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>Замдиректора по ВР, педагог</w:t>
            </w:r>
            <w:r>
              <w:rPr>
                <w:sz w:val="24"/>
                <w:szCs w:val="24"/>
              </w:rPr>
              <w:t>-</w:t>
            </w:r>
            <w:r w:rsidRPr="00B41E39">
              <w:rPr>
                <w:sz w:val="24"/>
                <w:szCs w:val="24"/>
              </w:rPr>
              <w:t xml:space="preserve">организатор </w:t>
            </w:r>
          </w:p>
        </w:tc>
      </w:tr>
      <w:tr w:rsidR="007A7420" w:rsidRPr="00B41E39" w:rsidTr="007A7420">
        <w:tblPrEx>
          <w:tblCellMar>
            <w:top w:w="103" w:type="dxa"/>
          </w:tblCellMar>
        </w:tblPrEx>
        <w:trPr>
          <w:trHeight w:val="1877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Церемония награждения «Успех». Номинации для учителей и классных руководителей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spacing w:after="8"/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Ученики  </w:t>
            </w:r>
          </w:p>
          <w:p w:rsidR="007A7420" w:rsidRPr="00B41E39" w:rsidRDefault="007A7420" w:rsidP="007A7420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1–9</w:t>
            </w:r>
            <w:r w:rsidRPr="00B41E39">
              <w:rPr>
                <w:sz w:val="24"/>
                <w:szCs w:val="24"/>
              </w:rPr>
              <w:t xml:space="preserve">-х классов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Задача мероприятия – учредить несколько номинаций для учителей в честь Года педагога и наставника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УВР, ВР, </w:t>
            </w:r>
          </w:p>
        </w:tc>
      </w:tr>
      <w:tr w:rsidR="007A7420" w:rsidRPr="00B41E39" w:rsidTr="007A7420">
        <w:tblPrEx>
          <w:tblCellMar>
            <w:top w:w="103" w:type="dxa"/>
          </w:tblCellMar>
        </w:tblPrEx>
        <w:trPr>
          <w:trHeight w:val="2432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lastRenderedPageBreak/>
              <w:t xml:space="preserve">Предметные недели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 1-9</w:t>
            </w:r>
            <w:r w:rsidRPr="00B41E39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 w:right="183"/>
              <w:jc w:val="both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В течение учебного года, по графику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420" w:rsidRPr="00B41E39" w:rsidRDefault="007A7420" w:rsidP="007A7420">
            <w:pPr>
              <w:ind w:left="142" w:right="36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Повысить интерес учащихся не только к предмету, но и к профессии учителя, формировать познавательную активность, кругозор, расширить образовательное пространство, развить творческие и интеллектуальные способности.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420" w:rsidRPr="00B41E39" w:rsidRDefault="007A7420" w:rsidP="007A7420">
            <w:pPr>
              <w:ind w:left="142"/>
              <w:rPr>
                <w:sz w:val="24"/>
                <w:szCs w:val="24"/>
              </w:rPr>
            </w:pPr>
            <w:r w:rsidRPr="00B41E39">
              <w:rPr>
                <w:sz w:val="24"/>
                <w:szCs w:val="24"/>
              </w:rPr>
              <w:t xml:space="preserve">Заместитель директора по УВР, члены совета по качеству образования </w:t>
            </w:r>
          </w:p>
        </w:tc>
      </w:tr>
    </w:tbl>
    <w:p w:rsidR="007A7420" w:rsidRDefault="007A7420" w:rsidP="007A7420">
      <w:pPr>
        <w:ind w:left="-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5EE1" w:rsidRDefault="00366C13"/>
    <w:sectPr w:rsidR="00065EE1" w:rsidSect="007A742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A6"/>
    <w:rsid w:val="00366C13"/>
    <w:rsid w:val="007A7420"/>
    <w:rsid w:val="007B5EA6"/>
    <w:rsid w:val="00962039"/>
    <w:rsid w:val="00C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8411"/>
  <w15:chartTrackingRefBased/>
  <w15:docId w15:val="{127F3E63-FCA5-4017-BCC9-53E49A81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74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Доутмерзаева</dc:creator>
  <cp:keywords/>
  <dc:description/>
  <cp:lastModifiedBy>Маряшка-Петрушка</cp:lastModifiedBy>
  <cp:revision>2</cp:revision>
  <dcterms:created xsi:type="dcterms:W3CDTF">2023-03-24T10:13:00Z</dcterms:created>
  <dcterms:modified xsi:type="dcterms:W3CDTF">2023-03-24T10:13:00Z</dcterms:modified>
</cp:coreProperties>
</file>