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5F" w:rsidRDefault="00CA535F" w:rsidP="00CA5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3B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Приложение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№2</w:t>
      </w:r>
    </w:p>
    <w:p w:rsidR="00CA535F" w:rsidRPr="00F12C97" w:rsidRDefault="00CA535F" w:rsidP="00CA5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A55B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</w:t>
      </w:r>
      <w:r w:rsidRPr="008353B2">
        <w:rPr>
          <w:rFonts w:ascii="Times New Roman" w:eastAsia="Arial" w:hAnsi="Times New Roman" w:cs="Times New Roman"/>
          <w:color w:val="000000"/>
          <w:sz w:val="24"/>
          <w:szCs w:val="24"/>
        </w:rPr>
        <w:t>к приказу №61-од</w:t>
      </w:r>
      <w:r w:rsidRPr="008353B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707D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.09.2022г</w:t>
      </w:r>
    </w:p>
    <w:p w:rsidR="00CA535F" w:rsidRPr="002745BC" w:rsidRDefault="00CA535F" w:rsidP="00CA535F">
      <w:pPr>
        <w:spacing w:after="60" w:line="259" w:lineRule="auto"/>
        <w:ind w:left="0" w:right="11" w:firstLine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35F" w:rsidRPr="002745BC" w:rsidRDefault="00CA535F" w:rsidP="00CA535F">
      <w:pPr>
        <w:spacing w:after="60" w:line="259" w:lineRule="auto"/>
        <w:ind w:left="0" w:right="11" w:firstLine="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b/>
          <w:sz w:val="28"/>
          <w:szCs w:val="28"/>
        </w:rPr>
        <w:t>Положение о наставничестве в МБОУ «</w:t>
      </w:r>
      <w:r w:rsidR="009707DB">
        <w:rPr>
          <w:rFonts w:ascii="Times New Roman" w:eastAsia="Times New Roman" w:hAnsi="Times New Roman" w:cs="Times New Roman"/>
          <w:b/>
          <w:sz w:val="28"/>
          <w:szCs w:val="28"/>
        </w:rPr>
        <w:t xml:space="preserve">СОШ №3 </w:t>
      </w:r>
      <w:proofErr w:type="spellStart"/>
      <w:r w:rsidR="009707DB">
        <w:rPr>
          <w:rFonts w:ascii="Times New Roman" w:eastAsia="Times New Roman" w:hAnsi="Times New Roman" w:cs="Times New Roman"/>
          <w:b/>
          <w:sz w:val="28"/>
          <w:szCs w:val="28"/>
        </w:rPr>
        <w:t>г.Шали</w:t>
      </w:r>
      <w:proofErr w:type="spellEnd"/>
      <w:r w:rsidRPr="002745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A535F" w:rsidRPr="002745BC" w:rsidRDefault="00CA535F" w:rsidP="00CA535F">
      <w:pPr>
        <w:pStyle w:val="1"/>
        <w:spacing w:after="60"/>
        <w:ind w:right="11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A535F" w:rsidRPr="002745BC" w:rsidRDefault="00CA535F" w:rsidP="00CA535F">
      <w:pPr>
        <w:pStyle w:val="1"/>
        <w:spacing w:after="60"/>
        <w:ind w:left="-709" w:right="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745B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CA535F" w:rsidRPr="002745BC" w:rsidRDefault="00CA535F" w:rsidP="00CA535F">
      <w:pPr>
        <w:spacing w:after="60" w:line="324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наставничестве (далее – Положение) определяет порядок организации и проведения работы по наставничеству в </w:t>
      </w:r>
      <w:r w:rsidRPr="002745BC">
        <w:rPr>
          <w:rFonts w:ascii="Times New Roman" w:eastAsia="Times New Roman" w:hAnsi="Times New Roman" w:cs="Times New Roman"/>
          <w:i/>
          <w:sz w:val="28"/>
          <w:szCs w:val="28"/>
        </w:rPr>
        <w:t>МБОУ «</w:t>
      </w:r>
      <w:r w:rsidR="009707DB" w:rsidRPr="009707DB">
        <w:rPr>
          <w:rFonts w:ascii="Times New Roman" w:eastAsia="Times New Roman" w:hAnsi="Times New Roman" w:cs="Times New Roman"/>
          <w:sz w:val="28"/>
          <w:szCs w:val="28"/>
        </w:rPr>
        <w:t xml:space="preserve">СОШ №3 </w:t>
      </w:r>
      <w:proofErr w:type="spellStart"/>
      <w:r w:rsidR="009707DB" w:rsidRPr="009707DB">
        <w:rPr>
          <w:rFonts w:ascii="Times New Roman" w:eastAsia="Times New Roman" w:hAnsi="Times New Roman" w:cs="Times New Roman"/>
          <w:sz w:val="28"/>
          <w:szCs w:val="28"/>
        </w:rPr>
        <w:t>г.Шали</w:t>
      </w:r>
      <w:proofErr w:type="spellEnd"/>
      <w:r w:rsidRPr="002745BC">
        <w:rPr>
          <w:rFonts w:ascii="Times New Roman" w:eastAsia="Times New Roman" w:hAnsi="Times New Roman" w:cs="Times New Roman"/>
          <w:i/>
          <w:sz w:val="28"/>
          <w:szCs w:val="28"/>
        </w:rPr>
        <w:t>» (далее – организация)</w:t>
      </w:r>
      <w:r w:rsidRPr="002745BC">
        <w:rPr>
          <w:rFonts w:ascii="Times New Roman" w:eastAsia="Times New Roman" w:hAnsi="Times New Roman" w:cs="Times New Roman"/>
          <w:sz w:val="28"/>
          <w:szCs w:val="28"/>
        </w:rPr>
        <w:t xml:space="preserve">, права и обязанности наставников и подопечных. </w:t>
      </w:r>
    </w:p>
    <w:p w:rsidR="00CA535F" w:rsidRPr="002745BC" w:rsidRDefault="00CA535F" w:rsidP="00CA535F">
      <w:pPr>
        <w:spacing w:after="60" w:line="324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1.2. Основные термины и понятия, применяемые в настоящем Положении:</w:t>
      </w:r>
      <w:bookmarkStart w:id="0" w:name="_GoBack"/>
      <w:bookmarkEnd w:id="0"/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Наставничество – форма адаптации, практического обучения и воспитания новых или менее опытных работников организации в целях быстрейшего овладения трудовыми навыками, приобретения необходимой компетенции, приобщения к корпоративной культуре организации.</w:t>
      </w:r>
    </w:p>
    <w:p w:rsidR="00CA535F" w:rsidRPr="002745BC" w:rsidRDefault="00CA535F" w:rsidP="00CA535F">
      <w:pPr>
        <w:spacing w:after="60" w:line="383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Наставник – более опытный работник организации, принимающий на себя функции по обучению новых или менее опытных работников. Подопечный – новый работник организации, прикрепляемый к наставнику.</w:t>
      </w:r>
    </w:p>
    <w:p w:rsidR="00A55B79" w:rsidRDefault="00A55B79" w:rsidP="00CA535F">
      <w:pPr>
        <w:pStyle w:val="1"/>
        <w:spacing w:after="60"/>
        <w:ind w:left="-709" w:right="11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A535F" w:rsidRPr="002745BC" w:rsidRDefault="00CA535F" w:rsidP="00CA535F">
      <w:pPr>
        <w:pStyle w:val="1"/>
        <w:spacing w:after="60"/>
        <w:ind w:left="-709" w:right="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745BC">
        <w:rPr>
          <w:rFonts w:ascii="Times New Roman" w:eastAsia="Times New Roman" w:hAnsi="Times New Roman" w:cs="Times New Roman"/>
          <w:sz w:val="28"/>
          <w:szCs w:val="28"/>
        </w:rPr>
        <w:t>Цели и задачи наставничества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 xml:space="preserve">2.1. Целями наставничества являются адаптация подопечных 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подопечными необходимых результатов, снижение текучести кадров и мотивирования новых работников к достижению целей организации. 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2.2. Основными задачами наставничества являются: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оказание помощи подопечному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обучение подопечного 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содействие достижению подопечным высокого качества труда;</w:t>
      </w:r>
    </w:p>
    <w:p w:rsidR="00CA535F" w:rsidRPr="002745BC" w:rsidRDefault="00CA535F" w:rsidP="00CA535F">
      <w:pPr>
        <w:spacing w:after="60" w:line="500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− вхождение подопечного в трудовой коллектив, освоение им корпоративной культуры; </w:t>
      </w:r>
    </w:p>
    <w:p w:rsidR="00CA535F" w:rsidRPr="002745BC" w:rsidRDefault="00CA535F" w:rsidP="00CA535F">
      <w:pPr>
        <w:spacing w:after="60" w:line="500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lastRenderedPageBreak/>
        <w:t>− воспитание у подопечного чувства личной ответственности за результаты своей деятельности.</w:t>
      </w:r>
    </w:p>
    <w:p w:rsidR="00CA535F" w:rsidRPr="002745BC" w:rsidRDefault="00CA535F" w:rsidP="00CA535F">
      <w:pPr>
        <w:pStyle w:val="1"/>
        <w:spacing w:after="60"/>
        <w:ind w:left="-709" w:right="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745BC">
        <w:rPr>
          <w:rFonts w:ascii="Times New Roman" w:eastAsia="Times New Roman" w:hAnsi="Times New Roman" w:cs="Times New Roman"/>
          <w:sz w:val="28"/>
          <w:szCs w:val="28"/>
        </w:rPr>
        <w:t>Организационные основы наставничества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3.1. Наставничество в организации вводится на основании приказа директора.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3.2. Отбор кандидатур наставников осуществляется по следующим критериям: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высокий уровень профессиональной подготовки;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наличие общепризнанных личных достижений и результатов;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развитые коммуникативные навыки и гибкость в общении;</w:t>
      </w:r>
    </w:p>
    <w:p w:rsidR="00CA535F" w:rsidRPr="002745BC" w:rsidRDefault="00CA535F" w:rsidP="00CA535F">
      <w:pPr>
        <w:spacing w:after="60" w:line="500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− способность и готовность делиться профессиональным опытом; </w:t>
      </w:r>
    </w:p>
    <w:p w:rsidR="00CA535F" w:rsidRPr="002745BC" w:rsidRDefault="00CA535F" w:rsidP="00CA535F">
      <w:pPr>
        <w:spacing w:after="60" w:line="500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стаж профессиональной деятельности в организации не менее двух лет.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3.3. Работник назначается наставником с его письменного согласия.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3.4. За одним наставником закрепляется одновременно не более двух подопечных.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3.5. Наставничество осуществляется в течение всего периода, назначенного подопечному.</w:t>
      </w:r>
    </w:p>
    <w:p w:rsidR="00CA535F" w:rsidRPr="002745BC" w:rsidRDefault="00CA535F" w:rsidP="00CA535F">
      <w:pPr>
        <w:pStyle w:val="1"/>
        <w:spacing w:after="60"/>
        <w:ind w:left="-709" w:right="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745BC">
        <w:rPr>
          <w:rFonts w:ascii="Times New Roman" w:eastAsia="Times New Roman" w:hAnsi="Times New Roman" w:cs="Times New Roman"/>
          <w:sz w:val="28"/>
          <w:szCs w:val="28"/>
        </w:rPr>
        <w:t>Права и обязанности наставника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4.1. Наставник имеет право: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требовать от подопечного выполнения указаний по вопросам, связанным с его деятельностью;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принимать участие в обсуждении вопросов, связанных с работой подопечного, вносить предложения в профсоюзные органы, непосредственному руководителю, вышестоящему руководителю о поощрении подопечного, применении мер воспитательного и дисциплинарного воздействия;</w:t>
      </w:r>
    </w:p>
    <w:p w:rsidR="00CA535F" w:rsidRPr="002745BC" w:rsidRDefault="00CA535F" w:rsidP="00CA535F">
      <w:pPr>
        <w:spacing w:after="60" w:line="383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− участвовать в обсуждении профессиональной карьеры подопечного и планировании его дальнейшей работы в организации. </w:t>
      </w:r>
    </w:p>
    <w:p w:rsidR="00CA535F" w:rsidRPr="002745BC" w:rsidRDefault="00CA535F" w:rsidP="00CA535F">
      <w:pPr>
        <w:spacing w:after="60" w:line="383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4.2. Наставник обязан: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ознакомить подопечного с основами корпоративной культуры организации;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изучить профессиональные и нравственные качества подопечного, его отношение к работе, коллективу, увлечения, наклонности;</w:t>
      </w:r>
    </w:p>
    <w:p w:rsidR="00CA535F" w:rsidRPr="002745BC" w:rsidRDefault="00CA535F" w:rsidP="00CA535F">
      <w:pPr>
        <w:spacing w:after="60" w:line="344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− оказать подопечному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 </w:t>
      </w:r>
    </w:p>
    <w:p w:rsidR="00CA535F" w:rsidRPr="002745BC" w:rsidRDefault="00CA535F" w:rsidP="00CA535F">
      <w:pPr>
        <w:spacing w:after="60" w:line="344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lastRenderedPageBreak/>
        <w:t>− разработать индивидуальную программу наставничества для подопечного;</w:t>
      </w:r>
    </w:p>
    <w:p w:rsidR="00CA535F" w:rsidRPr="002745BC" w:rsidRDefault="00CA535F" w:rsidP="00CA535F">
      <w:pPr>
        <w:spacing w:after="60" w:line="324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личным примером развить положительные качества подопечного,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 − информировать подопечного о целях, задачах и результатах текущей деятельности организации;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развить у подопечного стремление к выполнению сложной и ответственной работы, освоению новой техники и современных технологий;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CA535F" w:rsidRPr="002745BC" w:rsidRDefault="00CA535F" w:rsidP="00CA535F">
      <w:pPr>
        <w:spacing w:after="60" w:line="383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− с учетом деловых и морально-психологических качеств подопечного содействовать его профессиональному росту, достижению высокого профессионализма, участвовать в формировании и развитии карьеры; </w:t>
      </w:r>
    </w:p>
    <w:p w:rsidR="00CA535F" w:rsidRPr="002745BC" w:rsidRDefault="00CA535F" w:rsidP="00CA535F">
      <w:pPr>
        <w:spacing w:after="60" w:line="383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− составить характеристику на подопечного; </w:t>
      </w:r>
    </w:p>
    <w:p w:rsidR="00CA535F" w:rsidRDefault="00CA535F" w:rsidP="00CA535F">
      <w:pPr>
        <w:spacing w:after="60" w:line="383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заполнять анкеты по итогам</w:t>
      </w:r>
      <w:r>
        <w:rPr>
          <w:rFonts w:ascii="Times New Roman" w:eastAsia="Gungsuh" w:hAnsi="Times New Roman" w:cs="Times New Roman"/>
          <w:sz w:val="28"/>
          <w:szCs w:val="28"/>
        </w:rPr>
        <w:t xml:space="preserve"> отчетных периодов (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>приложение )</w:t>
      </w:r>
      <w:proofErr w:type="gramEnd"/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4.3. Ответственность наставника: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при отказе от продолжения стажировки двух подопечных подряд наставник лишается статуса наставника.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35F" w:rsidRPr="002745BC" w:rsidRDefault="00CA535F" w:rsidP="00CA535F">
      <w:pPr>
        <w:pStyle w:val="1"/>
        <w:spacing w:after="60"/>
        <w:ind w:left="-709" w:right="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745BC">
        <w:rPr>
          <w:rFonts w:ascii="Times New Roman" w:eastAsia="Times New Roman" w:hAnsi="Times New Roman" w:cs="Times New Roman"/>
          <w:sz w:val="28"/>
          <w:szCs w:val="28"/>
        </w:rPr>
        <w:t>Права и обязанности подопечного</w:t>
      </w:r>
    </w:p>
    <w:p w:rsidR="00CA535F" w:rsidRDefault="00CA535F" w:rsidP="00CA535F">
      <w:pPr>
        <w:spacing w:after="60" w:line="383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 xml:space="preserve">5.1. Подопечный имеет право участвовать в разработке программы наставничеству и вносить предложения о ее изменении, участвовать в обсуждении результатов стажировки. </w:t>
      </w:r>
    </w:p>
    <w:p w:rsidR="00CA535F" w:rsidRPr="002745BC" w:rsidRDefault="00CA535F" w:rsidP="00CA535F">
      <w:pPr>
        <w:spacing w:after="60" w:line="383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5.2. Подопечный обязан: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ознакомиться под подпись с выпиской из приказа о назначении наставника в течение трех дней с момента издания приказа;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− выполнять обязанности, возложенные на него трудовым договором и </w:t>
      </w:r>
      <w:r w:rsidRPr="002745BC">
        <w:rPr>
          <w:rFonts w:ascii="Times New Roman" w:eastAsia="Times New Roman" w:hAnsi="Times New Roman" w:cs="Times New Roman"/>
          <w:i/>
          <w:sz w:val="28"/>
          <w:szCs w:val="28"/>
        </w:rPr>
        <w:t>Правилами трудового распорядка</w:t>
      </w:r>
      <w:r w:rsidRPr="002745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lastRenderedPageBreak/>
        <w:t>− проходить контрольные мероприятия согласно программе наставничества, в том числе заполнять анкеты по итогам отчетных периодов (приложение 2).</w:t>
      </w:r>
    </w:p>
    <w:p w:rsidR="00CA535F" w:rsidRPr="002745BC" w:rsidRDefault="00CA535F" w:rsidP="00CA535F">
      <w:pPr>
        <w:pStyle w:val="1"/>
        <w:spacing w:after="60"/>
        <w:ind w:left="-709" w:right="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745BC">
        <w:rPr>
          <w:rFonts w:ascii="Times New Roman" w:eastAsia="Times New Roman" w:hAnsi="Times New Roman" w:cs="Times New Roman"/>
          <w:sz w:val="28"/>
          <w:szCs w:val="28"/>
        </w:rPr>
        <w:t>Анализ работы подопечного</w:t>
      </w:r>
    </w:p>
    <w:p w:rsidR="00CA535F" w:rsidRPr="002745BC" w:rsidRDefault="00CA535F" w:rsidP="00CA535F">
      <w:pPr>
        <w:spacing w:after="60" w:line="422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 xml:space="preserve">6.1. Предварительный анализ работы подопечного осуществляется по истечении первого и второго месяца его адаптации в организации, при котором рассматриваются следующие вопросы: </w:t>
      </w:r>
    </w:p>
    <w:p w:rsidR="00CA535F" w:rsidRPr="002745BC" w:rsidRDefault="00CA535F" w:rsidP="00CA535F">
      <w:pPr>
        <w:spacing w:after="60" w:line="422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анализ процесса адаптации работника в организации;</w:t>
      </w:r>
    </w:p>
    <w:p w:rsidR="00CA535F" w:rsidRPr="002745BC" w:rsidRDefault="00CA535F" w:rsidP="00CA535F">
      <w:pPr>
        <w:spacing w:after="60" w:line="422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 − выполнение на данный период индивидуального плана работ по программе наставничества;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обозначение сильных и слабых сторон работника;</w:t>
      </w:r>
    </w:p>
    <w:p w:rsidR="00CA535F" w:rsidRPr="002745BC" w:rsidRDefault="00CA535F" w:rsidP="00CA535F">
      <w:pPr>
        <w:spacing w:after="60" w:line="500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 xml:space="preserve">− обсуждение того, что необходимо улучшить; </w:t>
      </w:r>
    </w:p>
    <w:p w:rsidR="00CA535F" w:rsidRPr="002745BC" w:rsidRDefault="00CA535F" w:rsidP="00CA535F">
      <w:pPr>
        <w:spacing w:after="60" w:line="500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Gungsuh" w:hAnsi="Times New Roman" w:cs="Times New Roman"/>
          <w:sz w:val="28"/>
          <w:szCs w:val="28"/>
        </w:rPr>
        <w:t>− необходимая помощь со стороны организации.</w:t>
      </w:r>
    </w:p>
    <w:p w:rsidR="00CA535F" w:rsidRPr="002745BC" w:rsidRDefault="00CA535F" w:rsidP="00CA535F">
      <w:pPr>
        <w:spacing w:after="60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>6.2. 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подопечного.</w:t>
      </w:r>
    </w:p>
    <w:p w:rsidR="00CA535F" w:rsidRPr="002745BC" w:rsidRDefault="00CA535F" w:rsidP="00CA535F">
      <w:pPr>
        <w:spacing w:after="60" w:line="344" w:lineRule="auto"/>
        <w:ind w:left="-709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BC">
        <w:rPr>
          <w:rFonts w:ascii="Times New Roman" w:eastAsia="Times New Roman" w:hAnsi="Times New Roman" w:cs="Times New Roman"/>
          <w:sz w:val="28"/>
          <w:szCs w:val="28"/>
        </w:rPr>
        <w:t xml:space="preserve">6.3. Если по итогам контрольных мероприятий выявится необходимость в продолжении наставничества, то наставник с участием подопечного разрабатывает и реализует дополнительные мероприятия, направленные на адаптацию стажера.  </w:t>
      </w:r>
    </w:p>
    <w:p w:rsidR="00065EE1" w:rsidRPr="00CA535F" w:rsidRDefault="009707DB" w:rsidP="00CA535F">
      <w:pPr>
        <w:spacing w:after="160" w:line="259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065EE1" w:rsidRPr="00CA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A6"/>
    <w:rsid w:val="004141A6"/>
    <w:rsid w:val="00962039"/>
    <w:rsid w:val="009707DB"/>
    <w:rsid w:val="00A55B79"/>
    <w:rsid w:val="00CA535F"/>
    <w:rsid w:val="00C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0779"/>
  <w15:chartTrackingRefBased/>
  <w15:docId w15:val="{05A1F904-6173-449A-9389-696ADC4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535F"/>
    <w:pPr>
      <w:spacing w:after="219" w:line="265" w:lineRule="auto"/>
      <w:ind w:left="84" w:right="1601" w:hanging="10"/>
    </w:pPr>
    <w:rPr>
      <w:rFonts w:ascii="Consolas" w:eastAsia="Consolas" w:hAnsi="Consolas" w:cs="Consolas"/>
      <w:sz w:val="19"/>
      <w:szCs w:val="19"/>
      <w:lang w:eastAsia="ru-RU"/>
    </w:rPr>
  </w:style>
  <w:style w:type="paragraph" w:styleId="1">
    <w:name w:val="heading 1"/>
    <w:basedOn w:val="a"/>
    <w:next w:val="a"/>
    <w:link w:val="10"/>
    <w:rsid w:val="00CA535F"/>
    <w:pPr>
      <w:keepNext/>
      <w:keepLines/>
      <w:pBdr>
        <w:top w:val="nil"/>
        <w:left w:val="nil"/>
        <w:bottom w:val="nil"/>
        <w:right w:val="nil"/>
        <w:between w:val="nil"/>
      </w:pBdr>
      <w:spacing w:after="228" w:line="259" w:lineRule="auto"/>
      <w:ind w:right="0"/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35F"/>
    <w:rPr>
      <w:rFonts w:ascii="Consolas" w:eastAsia="Consolas" w:hAnsi="Consolas" w:cs="Consolas"/>
      <w:b/>
      <w:color w:val="000000"/>
      <w:sz w:val="19"/>
      <w:szCs w:val="1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35F"/>
    <w:rPr>
      <w:rFonts w:ascii="Segoe UI" w:eastAsia="Consola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Доутмерзаева</dc:creator>
  <cp:keywords/>
  <dc:description/>
  <cp:lastModifiedBy>Маряшка-Петрушка</cp:lastModifiedBy>
  <cp:revision>2</cp:revision>
  <cp:lastPrinted>2023-03-24T06:09:00Z</cp:lastPrinted>
  <dcterms:created xsi:type="dcterms:W3CDTF">2023-03-24T10:50:00Z</dcterms:created>
  <dcterms:modified xsi:type="dcterms:W3CDTF">2023-03-24T10:50:00Z</dcterms:modified>
</cp:coreProperties>
</file>